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E23" w:rsidRPr="006D387F" w:rsidRDefault="00784E23" w:rsidP="004F06EC">
      <w:pPr>
        <w:widowControl w:val="0"/>
        <w:tabs>
          <w:tab w:val="left" w:pos="993"/>
        </w:tabs>
        <w:autoSpaceDE w:val="0"/>
        <w:autoSpaceDN w:val="0"/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СВЕДЕНИЯ О ГРАНИЦАХ НАСЕЛЕННЫХ ПУНКТОВ 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(В ТОМ ЧИСЛЕ ГРАНИЦАХ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 ОБРАЗУЕМЫХ НАСЕЛЕННЫХ ПУНКТОВ), 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br/>
        <w:t xml:space="preserve">ВХОДЯЩИХ В СОСТАВ </w:t>
      </w:r>
      <w:r w:rsidR="00D9248E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</w:p>
    <w:p w:rsidR="00784E23" w:rsidRPr="006D387F" w:rsidRDefault="00784E23" w:rsidP="00784E23">
      <w:pPr>
        <w:widowControl w:val="0"/>
        <w:tabs>
          <w:tab w:val="left" w:pos="993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E23" w:rsidRPr="006D387F" w:rsidRDefault="00784E23" w:rsidP="00784E23">
      <w:pPr>
        <w:widowControl w:val="0"/>
        <w:tabs>
          <w:tab w:val="left" w:pos="993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Генеральным планом </w:t>
      </w:r>
      <w:r w:rsidRPr="00784E23">
        <w:rPr>
          <w:rFonts w:ascii="Times New Roman" w:hAnsi="Times New Roman" w:cs="Times New Roman"/>
          <w:sz w:val="28"/>
          <w:szCs w:val="28"/>
        </w:rPr>
        <w:t xml:space="preserve">Пермского муниципального округа Пермского края применительно к земельному участку с кадастровым номером 59:32:3510101:622 </w:t>
      </w:r>
      <w:r>
        <w:rPr>
          <w:rFonts w:ascii="Times New Roman" w:hAnsi="Times New Roman" w:cs="Times New Roman"/>
          <w:sz w:val="28"/>
          <w:szCs w:val="28"/>
        </w:rPr>
        <w:t xml:space="preserve">(далее – Генеральный план) 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изменение границ населенных пунктов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Пермского муниципального </w:t>
      </w:r>
      <w:r w:rsidR="004F06EC">
        <w:rPr>
          <w:rFonts w:ascii="Times New Roman" w:eastAsia="Times New Roman" w:hAnsi="Times New Roman" w:cs="Times New Roman"/>
          <w:sz w:val="28"/>
          <w:szCs w:val="28"/>
        </w:rPr>
        <w:t>округа Пермского края не 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>предусмотрено.</w:t>
      </w:r>
    </w:p>
    <w:p w:rsidR="00784E23" w:rsidRPr="006D387F" w:rsidRDefault="00784E23" w:rsidP="00784E23">
      <w:pPr>
        <w:widowControl w:val="0"/>
        <w:tabs>
          <w:tab w:val="left" w:pos="993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земельного участка с кадастровым номером </w:t>
      </w:r>
      <w:r w:rsidRPr="00784E23">
        <w:rPr>
          <w:rFonts w:ascii="Times New Roman" w:hAnsi="Times New Roman" w:cs="Times New Roman"/>
          <w:sz w:val="28"/>
          <w:szCs w:val="28"/>
        </w:rPr>
        <w:t>59:32:3510101:622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>, применительно к которой подготовлен Генеральный план, населенные пункты не располагаются. Земельный участок не граничит с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>землями населенных пунктов.</w:t>
      </w:r>
    </w:p>
    <w:bookmarkEnd w:id="0"/>
    <w:p w:rsidR="00920201" w:rsidRPr="00784E23" w:rsidRDefault="00920201" w:rsidP="00784E23"/>
    <w:sectPr w:rsidR="00920201" w:rsidRPr="00784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65AD1"/>
    <w:multiLevelType w:val="hybridMultilevel"/>
    <w:tmpl w:val="CAF0CE50"/>
    <w:lvl w:ilvl="0" w:tplc="6E66D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D9"/>
    <w:rsid w:val="001840C8"/>
    <w:rsid w:val="003B42C7"/>
    <w:rsid w:val="00464E4C"/>
    <w:rsid w:val="004C3E07"/>
    <w:rsid w:val="004F06EC"/>
    <w:rsid w:val="00784E23"/>
    <w:rsid w:val="00900719"/>
    <w:rsid w:val="00920201"/>
    <w:rsid w:val="00B547D9"/>
    <w:rsid w:val="00D9248E"/>
    <w:rsid w:val="00E16EE7"/>
    <w:rsid w:val="00E445E2"/>
    <w:rsid w:val="00F30D7D"/>
    <w:rsid w:val="00FA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B6C13"/>
  <w15:chartTrackingRefBased/>
  <w15:docId w15:val="{C896EC24-B61B-4E14-81A1-3A72EB82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13</cp:revision>
  <dcterms:created xsi:type="dcterms:W3CDTF">2022-07-07T10:44:00Z</dcterms:created>
  <dcterms:modified xsi:type="dcterms:W3CDTF">2025-07-30T05:23:00Z</dcterms:modified>
</cp:coreProperties>
</file>